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70DB">
      <w:pPr>
        <w:pStyle w:val="4"/>
        <w:rPr>
          <w:sz w:val="20"/>
        </w:rPr>
      </w:pPr>
    </w:p>
    <w:p w14:paraId="230CF439">
      <w:pPr>
        <w:pStyle w:val="4"/>
        <w:rPr>
          <w:sz w:val="20"/>
        </w:rPr>
      </w:pPr>
    </w:p>
    <w:p w14:paraId="3EF9ABE6">
      <w:pPr>
        <w:pStyle w:val="7"/>
        <w:spacing w:before="265"/>
        <w:ind w:left="2516"/>
      </w:pPr>
      <w:r>
        <w:rPr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1935480</wp:posOffset>
            </wp:positionH>
            <wp:positionV relativeFrom="paragraph">
              <wp:posOffset>-292735</wp:posOffset>
            </wp:positionV>
            <wp:extent cx="638175" cy="6292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22" cy="62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ÂMARA_MUNICIPAL_DA_CACHOEIRA"/>
      <w:bookmarkEnd w:id="0"/>
      <w:r>
        <w:t>CÂMARA</w:t>
      </w:r>
      <w:r>
        <w:rPr>
          <w:spacing w:val="-7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CACHOEIRA</w:t>
      </w:r>
    </w:p>
    <w:p w14:paraId="072F430E">
      <w:pPr>
        <w:spacing w:before="188" w:line="379" w:lineRule="auto"/>
        <w:ind w:left="769" w:right="553" w:firstLine="552"/>
        <w:rPr>
          <w:sz w:val="28"/>
        </w:rPr>
      </w:pPr>
      <w:bookmarkStart w:id="1" w:name="Cidade_Heroica_(Lei_provincial_Nº42_de_1"/>
      <w:bookmarkEnd w:id="1"/>
      <w:r>
        <w:rPr>
          <w:sz w:val="28"/>
        </w:rPr>
        <w:t>Cidade Heroica (Lei provincial Nº42 de 13/03/1837)</w:t>
      </w:r>
      <w:r>
        <w:rPr>
          <w:spacing w:val="1"/>
          <w:sz w:val="28"/>
        </w:rPr>
        <w:t xml:space="preserve"> </w:t>
      </w:r>
      <w:bookmarkStart w:id="2" w:name="Cidade_Monumento_Nacional_(Decreto_68045"/>
      <w:bookmarkEnd w:id="2"/>
      <w:r>
        <w:rPr>
          <w:sz w:val="28"/>
        </w:rPr>
        <w:t>Cidade</w:t>
      </w:r>
      <w:r>
        <w:rPr>
          <w:spacing w:val="-2"/>
          <w:sz w:val="28"/>
        </w:rPr>
        <w:t xml:space="preserve"> </w:t>
      </w:r>
      <w:r>
        <w:rPr>
          <w:sz w:val="28"/>
        </w:rPr>
        <w:t>Monumento</w:t>
      </w:r>
      <w:r>
        <w:rPr>
          <w:spacing w:val="-3"/>
          <w:sz w:val="28"/>
        </w:rPr>
        <w:t xml:space="preserve"> </w:t>
      </w:r>
      <w:r>
        <w:rPr>
          <w:sz w:val="28"/>
        </w:rPr>
        <w:t>Nacional</w:t>
      </w:r>
      <w:r>
        <w:rPr>
          <w:spacing w:val="-7"/>
          <w:sz w:val="28"/>
        </w:rPr>
        <w:t xml:space="preserve"> </w:t>
      </w:r>
      <w:r>
        <w:rPr>
          <w:sz w:val="28"/>
        </w:rPr>
        <w:t>(Decreto</w:t>
      </w:r>
      <w:r>
        <w:rPr>
          <w:spacing w:val="-3"/>
          <w:sz w:val="28"/>
        </w:rPr>
        <w:t xml:space="preserve"> </w:t>
      </w:r>
      <w:r>
        <w:rPr>
          <w:sz w:val="28"/>
        </w:rPr>
        <w:t>68045,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18-01-1971)</w:t>
      </w:r>
    </w:p>
    <w:p w14:paraId="7740D606">
      <w:pPr>
        <w:pStyle w:val="7"/>
        <w:spacing w:line="317" w:lineRule="exact"/>
        <w:ind w:left="3006"/>
      </w:pPr>
      <w:r>
        <w:t>ESTADO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BAHIA</w:t>
      </w:r>
    </w:p>
    <w:p w14:paraId="48E1DB2B">
      <w:pPr>
        <w:pStyle w:val="4"/>
        <w:rPr>
          <w:sz w:val="30"/>
        </w:rPr>
      </w:pPr>
    </w:p>
    <w:p w14:paraId="4B6BD1E3">
      <w:pPr>
        <w:pStyle w:val="4"/>
        <w:rPr>
          <w:sz w:val="30"/>
        </w:rPr>
      </w:pPr>
    </w:p>
    <w:p w14:paraId="1B7CE681">
      <w:pPr>
        <w:pStyle w:val="4"/>
        <w:rPr>
          <w:sz w:val="30"/>
        </w:rPr>
      </w:pPr>
    </w:p>
    <w:p w14:paraId="34114ED2">
      <w:pPr>
        <w:pStyle w:val="4"/>
        <w:rPr>
          <w:sz w:val="30"/>
        </w:rPr>
      </w:pPr>
    </w:p>
    <w:p w14:paraId="0582C9E8">
      <w:pPr>
        <w:pStyle w:val="4"/>
        <w:rPr>
          <w:sz w:val="30"/>
        </w:rPr>
      </w:pPr>
    </w:p>
    <w:p w14:paraId="5406968F">
      <w:pPr>
        <w:pStyle w:val="4"/>
        <w:ind w:left="2963"/>
        <w:jc w:val="right"/>
        <w:rPr>
          <w:rFonts w:hint="default"/>
          <w:lang w:val="pt-BR"/>
        </w:rPr>
      </w:pPr>
      <w:r>
        <w:rPr>
          <w:color w:val="202429"/>
        </w:rPr>
        <w:t>Cachoeira,</w:t>
      </w:r>
      <w:r>
        <w:rPr>
          <w:color w:val="202429"/>
          <w:spacing w:val="2"/>
        </w:rPr>
        <w:t xml:space="preserve"> </w:t>
      </w:r>
      <w:r>
        <w:rPr>
          <w:rFonts w:hint="default"/>
          <w:color w:val="202429"/>
          <w:spacing w:val="2"/>
          <w:lang w:val="pt-BR"/>
        </w:rPr>
        <w:t>31 de outubro de 2025</w:t>
      </w:r>
    </w:p>
    <w:p w14:paraId="2CCD2DF1">
      <w:pPr>
        <w:pStyle w:val="4"/>
        <w:rPr>
          <w:sz w:val="20"/>
        </w:rPr>
      </w:pPr>
    </w:p>
    <w:p w14:paraId="576EA45C">
      <w:pPr>
        <w:pStyle w:val="4"/>
        <w:rPr>
          <w:sz w:val="20"/>
        </w:rPr>
      </w:pPr>
    </w:p>
    <w:p w14:paraId="691FEC29">
      <w:pPr>
        <w:pStyle w:val="5"/>
        <w:ind w:left="0" w:leftChars="0" w:firstLine="0" w:firstLineChars="0"/>
      </w:pPr>
      <w:r>
        <w:t>INDICAÇÃO</w:t>
      </w:r>
    </w:p>
    <w:p w14:paraId="74A79461">
      <w:pPr>
        <w:pStyle w:val="5"/>
      </w:pPr>
    </w:p>
    <w:p w14:paraId="61D42D3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212529"/>
          <w:kern w:val="0"/>
          <w:sz w:val="24"/>
          <w:szCs w:val="24"/>
          <w:lang w:val="en-US" w:eastAsia="zh-CN" w:bidi="ar"/>
        </w:rPr>
        <w:t xml:space="preserve">Indico a Douta Mesa, ouvido o Plenário na forma Regimental vigente, para que </w:t>
      </w:r>
    </w:p>
    <w:p w14:paraId="7A62995A">
      <w:pPr>
        <w:pStyle w:val="4"/>
        <w:spacing w:line="360" w:lineRule="auto"/>
        <w:rPr>
          <w:rFonts w:hint="default"/>
          <w:sz w:val="26"/>
          <w:lang w:val="pt-BR"/>
        </w:rPr>
      </w:pPr>
      <w:r>
        <w:rPr>
          <w:rFonts w:hint="default" w:ascii="Times New Roman" w:hAnsi="Times New Roman" w:eastAsia="SimSun" w:cs="Times New Roman"/>
          <w:color w:val="212529"/>
          <w:kern w:val="0"/>
          <w:sz w:val="24"/>
          <w:szCs w:val="24"/>
          <w:lang w:val="en-US" w:eastAsia="zh-CN" w:bidi="ar"/>
        </w:rPr>
        <w:t xml:space="preserve">seja encaminhado </w:t>
      </w:r>
      <w:r>
        <w:rPr>
          <w:rFonts w:hint="default" w:eastAsia="SimSun" w:cs="Times New Roman"/>
          <w:color w:val="212529"/>
          <w:kern w:val="0"/>
          <w:sz w:val="24"/>
          <w:szCs w:val="24"/>
          <w:lang w:val="pt-BR" w:eastAsia="zh-CN" w:bidi="ar"/>
        </w:rPr>
        <w:t xml:space="preserve">ao setor competente da Prefeitura Municipal que sejam realizadas, com urgência manutenções preventivas e corretivas na rede  e nos equipamentos da rede elétrica das unidades escolares da rede municipal de ensino. </w:t>
      </w:r>
    </w:p>
    <w:p w14:paraId="1E34E275">
      <w:pPr>
        <w:pStyle w:val="4"/>
        <w:rPr>
          <w:sz w:val="26"/>
        </w:rPr>
      </w:pPr>
    </w:p>
    <w:p w14:paraId="63813A18">
      <w:pPr>
        <w:pStyle w:val="4"/>
        <w:rPr>
          <w:sz w:val="26"/>
        </w:rPr>
      </w:pPr>
      <w:bookmarkStart w:id="3" w:name="_GoBack"/>
      <w:bookmarkEnd w:id="3"/>
    </w:p>
    <w:p w14:paraId="12109F1E">
      <w:pPr>
        <w:pStyle w:val="4"/>
        <w:rPr>
          <w:sz w:val="26"/>
        </w:rPr>
      </w:pPr>
    </w:p>
    <w:p w14:paraId="6ADB2B6D">
      <w:pPr>
        <w:pStyle w:val="4"/>
        <w:rPr>
          <w:sz w:val="26"/>
        </w:rPr>
      </w:pPr>
    </w:p>
    <w:p w14:paraId="4305E59E">
      <w:pPr>
        <w:pStyle w:val="4"/>
        <w:tabs>
          <w:tab w:val="left" w:pos="7350"/>
        </w:tabs>
        <w:spacing w:before="1"/>
        <w:rPr>
          <w:sz w:val="15"/>
        </w:rPr>
      </w:pPr>
      <w:r>
        <w:rPr>
          <w:sz w:val="15"/>
        </w:rPr>
        <w:tab/>
      </w:r>
    </w:p>
    <w:p w14:paraId="5B42F867">
      <w:pPr>
        <w:pStyle w:val="4"/>
        <w:spacing w:before="1"/>
        <w:rPr>
          <w:sz w:val="6"/>
        </w:rPr>
      </w:pPr>
    </w:p>
    <w:p w14:paraId="77A6C380">
      <w:pPr>
        <w:spacing w:before="90"/>
        <w:ind w:left="2875" w:right="2869"/>
        <w:jc w:val="center"/>
        <w:rPr>
          <w:b/>
          <w:sz w:val="24"/>
        </w:rPr>
      </w:pPr>
      <w:r>
        <w:rPr>
          <w:b/>
          <w:sz w:val="24"/>
        </w:rPr>
        <w:t>Angélica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 Silva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Sapucaia</w:t>
      </w:r>
    </w:p>
    <w:sectPr>
      <w:type w:val="continuous"/>
      <w:pgSz w:w="11910" w:h="16840"/>
      <w:pgMar w:top="14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2D"/>
    <w:rsid w:val="0038389B"/>
    <w:rsid w:val="00664923"/>
    <w:rsid w:val="00E007C6"/>
    <w:rsid w:val="00E0342D"/>
    <w:rsid w:val="4DCA0544"/>
    <w:rsid w:val="5FB44550"/>
    <w:rsid w:val="6F27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Title"/>
    <w:basedOn w:val="1"/>
    <w:qFormat/>
    <w:uiPriority w:val="1"/>
    <w:pPr>
      <w:spacing w:before="261"/>
      <w:ind w:left="380"/>
    </w:pPr>
    <w:rPr>
      <w:b/>
      <w:b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ind w:left="769"/>
      <w:outlineLvl w:val="1"/>
    </w:pPr>
    <w:rPr>
      <w:sz w:val="28"/>
      <w:szCs w:val="28"/>
    </w:r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438</Characters>
  <Lines>3</Lines>
  <Paragraphs>1</Paragraphs>
  <TotalTime>0</TotalTime>
  <ScaleCrop>false</ScaleCrop>
  <LinksUpToDate>false</LinksUpToDate>
  <CharactersWithSpaces>517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2024-03-15T14:56:00Z</dcterms:created>
  <dc:creator>USER</dc:creator>
  <cp:lastModifiedBy>Colegio Estadual Eraldo Tinoco</cp:lastModifiedBy>
  <cp:lastPrinted>2024-03-15T14:56:00Z</cp:lastPrinted>
  <dcterms:modified xsi:type="dcterms:W3CDTF">2025-10-31T17:25:47Z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  <property fmtid="{D5CDD505-2E9C-101B-9397-08002B2CF9AE}" pid="5" name="KSOProductBuildVer">
    <vt:lpwstr>1046-12.2.0.23131</vt:lpwstr>
  </property>
  <property fmtid="{D5CDD505-2E9C-101B-9397-08002B2CF9AE}" pid="6" name="ICV">
    <vt:lpwstr>A13EE086474F415DB0DFA6822073DC3B_13</vt:lpwstr>
  </property>
</Properties>
</file>